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66B" w:rsidRPr="00BE2DE9" w:rsidRDefault="004F5923" w:rsidP="00BE2D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PONOS</w:t>
      </w:r>
      <w:r w:rsidR="00681CA5" w:rsidRPr="00BE2DE9">
        <w:rPr>
          <w:rFonts w:ascii="Times New Roman" w:hAnsi="Times New Roman"/>
          <w:b/>
          <w:sz w:val="24"/>
          <w:szCs w:val="24"/>
        </w:rPr>
        <w:t xml:space="preserve"> </w:t>
      </w:r>
      <w:r w:rsidR="0029166B" w:rsidRPr="00BE2DE9">
        <w:rPr>
          <w:rFonts w:ascii="Times New Roman" w:hAnsi="Times New Roman"/>
          <w:b/>
          <w:sz w:val="24"/>
          <w:szCs w:val="24"/>
        </w:rPr>
        <w:t xml:space="preserve"> d.o.o. u stečaju</w:t>
      </w:r>
    </w:p>
    <w:p w:rsidR="0029166B" w:rsidRPr="00BE2DE9" w:rsidRDefault="004F5923" w:rsidP="00BE2D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>Zagrebačka cesta 145a</w:t>
      </w:r>
      <w:r w:rsidR="0029166B" w:rsidRPr="00BE2DE9">
        <w:rPr>
          <w:rFonts w:ascii="Times New Roman" w:hAnsi="Times New Roman"/>
          <w:sz w:val="24"/>
          <w:szCs w:val="24"/>
        </w:rPr>
        <w:t xml:space="preserve">, </w:t>
      </w:r>
      <w:r w:rsidRPr="00BE2DE9">
        <w:rPr>
          <w:rFonts w:ascii="Times New Roman" w:hAnsi="Times New Roman"/>
          <w:sz w:val="24"/>
          <w:szCs w:val="24"/>
        </w:rPr>
        <w:t>10000 Zagreb</w:t>
      </w:r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 xml:space="preserve">OIB: </w:t>
      </w:r>
      <w:r w:rsidR="004F5923" w:rsidRPr="00BE2DE9">
        <w:rPr>
          <w:rFonts w:ascii="Times New Roman" w:hAnsi="Times New Roman"/>
          <w:sz w:val="24"/>
          <w:szCs w:val="24"/>
        </w:rPr>
        <w:t>47311084338</w:t>
      </w:r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Stečajni upravitelj</w:t>
      </w:r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Domagoj Krpačić, dipl. oec</w:t>
      </w:r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>Stupno 66, 44000 Sisak</w:t>
      </w:r>
    </w:p>
    <w:p w:rsidR="0029166B" w:rsidRPr="00BE2DE9" w:rsidRDefault="0029166B" w:rsidP="00BE2D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166B" w:rsidRPr="00BE2DE9" w:rsidRDefault="0029166B" w:rsidP="00BE2DE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TRGOVAČKI SUD U ZAGREBU</w:t>
      </w:r>
    </w:p>
    <w:p w:rsidR="0029166B" w:rsidRPr="00BE2DE9" w:rsidRDefault="0029166B" w:rsidP="00BE2D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Stečajni sudac</w:t>
      </w:r>
    </w:p>
    <w:p w:rsidR="0029166B" w:rsidRPr="00BE2DE9" w:rsidRDefault="0029166B" w:rsidP="00BE2DE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 xml:space="preserve">        Na poslovni broj: </w:t>
      </w:r>
      <w:r w:rsidR="004F5923" w:rsidRPr="00BE2DE9">
        <w:rPr>
          <w:rFonts w:ascii="Times New Roman" w:hAnsi="Times New Roman"/>
          <w:b/>
          <w:sz w:val="24"/>
          <w:szCs w:val="24"/>
        </w:rPr>
        <w:t>7</w:t>
      </w:r>
      <w:r w:rsidRPr="00BE2DE9">
        <w:rPr>
          <w:rFonts w:ascii="Times New Roman" w:hAnsi="Times New Roman"/>
          <w:b/>
          <w:sz w:val="24"/>
          <w:szCs w:val="24"/>
        </w:rPr>
        <w:t xml:space="preserve"> St-</w:t>
      </w:r>
      <w:r w:rsidR="004F5923" w:rsidRPr="00BE2DE9">
        <w:rPr>
          <w:rFonts w:ascii="Times New Roman" w:hAnsi="Times New Roman"/>
          <w:b/>
          <w:sz w:val="24"/>
          <w:szCs w:val="24"/>
        </w:rPr>
        <w:t>355/14</w:t>
      </w:r>
    </w:p>
    <w:p w:rsidR="0029166B" w:rsidRPr="00BE2DE9" w:rsidRDefault="0029166B" w:rsidP="00BE2DE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E12F8" w:rsidRPr="00BE2DE9" w:rsidRDefault="005E12F8" w:rsidP="002E21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12F8" w:rsidRPr="00BE2DE9" w:rsidRDefault="005E12F8" w:rsidP="00BE2D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45AC" w:rsidRPr="006745AC" w:rsidRDefault="004F5923" w:rsidP="006745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 xml:space="preserve">IZVJEŠĆE </w:t>
      </w:r>
      <w:r w:rsidR="006745AC">
        <w:rPr>
          <w:rFonts w:ascii="Times New Roman" w:hAnsi="Times New Roman"/>
          <w:b/>
          <w:sz w:val="24"/>
          <w:szCs w:val="24"/>
        </w:rPr>
        <w:t xml:space="preserve"> </w:t>
      </w:r>
      <w:r w:rsidR="009A0C23" w:rsidRPr="00BE2DE9">
        <w:rPr>
          <w:rFonts w:ascii="Times New Roman" w:hAnsi="Times New Roman"/>
          <w:b/>
          <w:sz w:val="24"/>
          <w:szCs w:val="24"/>
        </w:rPr>
        <w:t>O TIJEKU STEČAJNOG POSTUPKA</w:t>
      </w:r>
    </w:p>
    <w:p w:rsidR="006745AC" w:rsidRDefault="006745AC" w:rsidP="00D974E4">
      <w:pPr>
        <w:tabs>
          <w:tab w:val="left" w:pos="12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45AC" w:rsidRPr="006745AC" w:rsidRDefault="006745AC" w:rsidP="006745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26EF" w:rsidRPr="00A97BA1" w:rsidRDefault="0029166B" w:rsidP="00A97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1.</w:t>
      </w:r>
      <w:r w:rsidRPr="00BE2DE9">
        <w:rPr>
          <w:rFonts w:ascii="Times New Roman" w:hAnsi="Times New Roman"/>
          <w:sz w:val="24"/>
          <w:szCs w:val="24"/>
        </w:rPr>
        <w:t xml:space="preserve">  Rješenjem Trgovačkog suda u Zagrebu broj: </w:t>
      </w:r>
      <w:r w:rsidR="004F5923" w:rsidRPr="00BE2DE9">
        <w:rPr>
          <w:rFonts w:ascii="Times New Roman" w:hAnsi="Times New Roman"/>
          <w:sz w:val="24"/>
          <w:szCs w:val="24"/>
        </w:rPr>
        <w:t>7</w:t>
      </w:r>
      <w:r w:rsidRPr="00BE2DE9">
        <w:rPr>
          <w:rFonts w:ascii="Times New Roman" w:hAnsi="Times New Roman"/>
          <w:sz w:val="24"/>
          <w:szCs w:val="24"/>
        </w:rPr>
        <w:t xml:space="preserve"> St-</w:t>
      </w:r>
      <w:r w:rsidR="004F5923" w:rsidRPr="00BE2DE9">
        <w:rPr>
          <w:rFonts w:ascii="Times New Roman" w:hAnsi="Times New Roman"/>
          <w:sz w:val="24"/>
          <w:szCs w:val="24"/>
        </w:rPr>
        <w:t>355/14</w:t>
      </w:r>
      <w:r w:rsidRPr="00BE2DE9">
        <w:rPr>
          <w:rFonts w:ascii="Times New Roman" w:hAnsi="Times New Roman"/>
          <w:sz w:val="24"/>
          <w:szCs w:val="24"/>
        </w:rPr>
        <w:t xml:space="preserve"> od </w:t>
      </w:r>
      <w:r w:rsidR="004F5923" w:rsidRPr="00BE2DE9">
        <w:rPr>
          <w:rFonts w:ascii="Times New Roman" w:hAnsi="Times New Roman"/>
          <w:sz w:val="24"/>
          <w:szCs w:val="24"/>
        </w:rPr>
        <w:t>30</w:t>
      </w:r>
      <w:r w:rsidRPr="00BE2DE9">
        <w:rPr>
          <w:rFonts w:ascii="Times New Roman" w:hAnsi="Times New Roman"/>
          <w:sz w:val="24"/>
          <w:szCs w:val="24"/>
        </w:rPr>
        <w:t xml:space="preserve">. </w:t>
      </w:r>
      <w:r w:rsidR="004F5923" w:rsidRPr="00BE2DE9">
        <w:rPr>
          <w:rFonts w:ascii="Times New Roman" w:hAnsi="Times New Roman"/>
          <w:sz w:val="24"/>
          <w:szCs w:val="24"/>
        </w:rPr>
        <w:t xml:space="preserve">listopada </w:t>
      </w:r>
      <w:r w:rsidRPr="00BE2DE9">
        <w:rPr>
          <w:rFonts w:ascii="Times New Roman" w:hAnsi="Times New Roman"/>
          <w:sz w:val="24"/>
          <w:szCs w:val="24"/>
        </w:rPr>
        <w:t xml:space="preserve"> 2014. godine otvoren je stečajni postupak nad trgovačkim društvom </w:t>
      </w:r>
      <w:r w:rsidR="004F5923" w:rsidRPr="00BE2DE9">
        <w:rPr>
          <w:rFonts w:ascii="Times New Roman" w:hAnsi="Times New Roman"/>
          <w:sz w:val="24"/>
          <w:szCs w:val="24"/>
        </w:rPr>
        <w:t>PONOS</w:t>
      </w:r>
      <w:r w:rsidRPr="00BE2DE9">
        <w:rPr>
          <w:rFonts w:ascii="Times New Roman" w:hAnsi="Times New Roman"/>
          <w:sz w:val="24"/>
          <w:szCs w:val="24"/>
        </w:rPr>
        <w:t xml:space="preserve"> d.o.o. , </w:t>
      </w:r>
      <w:r w:rsidR="004F5923" w:rsidRPr="00BE2DE9">
        <w:rPr>
          <w:rFonts w:ascii="Times New Roman" w:hAnsi="Times New Roman"/>
          <w:sz w:val="24"/>
          <w:szCs w:val="24"/>
        </w:rPr>
        <w:t>Zagrebačka cesta 145a, 10000 Zagreb OIB: 47311084338.</w:t>
      </w:r>
    </w:p>
    <w:p w:rsidR="005E12F8" w:rsidRPr="00A97BA1" w:rsidRDefault="0029166B" w:rsidP="00A97BA1">
      <w:pPr>
        <w:tabs>
          <w:tab w:val="left" w:pos="121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E2DE9">
        <w:rPr>
          <w:rFonts w:ascii="Times New Roman" w:hAnsi="Times New Roman"/>
          <w:b/>
          <w:sz w:val="24"/>
          <w:szCs w:val="24"/>
        </w:rPr>
        <w:t>2</w:t>
      </w:r>
      <w:r w:rsidRPr="00BE2DE9">
        <w:rPr>
          <w:rFonts w:ascii="Times New Roman" w:hAnsi="Times New Roman"/>
          <w:sz w:val="24"/>
          <w:szCs w:val="24"/>
        </w:rPr>
        <w:t xml:space="preserve">.  </w:t>
      </w:r>
      <w:r w:rsidR="004F5923" w:rsidRPr="00BE2DE9">
        <w:rPr>
          <w:rFonts w:ascii="Times New Roman" w:hAnsi="Times New Roman"/>
          <w:sz w:val="24"/>
          <w:szCs w:val="24"/>
        </w:rPr>
        <w:t xml:space="preserve">Ispitno </w:t>
      </w:r>
      <w:r w:rsidR="009A0C23" w:rsidRPr="00BE2DE9">
        <w:rPr>
          <w:rFonts w:ascii="Times New Roman" w:hAnsi="Times New Roman"/>
          <w:sz w:val="24"/>
          <w:szCs w:val="24"/>
        </w:rPr>
        <w:t>i  Izveštajno ročište</w:t>
      </w:r>
      <w:r w:rsidR="004F5923" w:rsidRPr="00BE2DE9">
        <w:rPr>
          <w:rFonts w:ascii="Times New Roman" w:hAnsi="Times New Roman"/>
          <w:sz w:val="24"/>
          <w:szCs w:val="24"/>
        </w:rPr>
        <w:t xml:space="preserve"> u ovom stečajnom postupku održano je 13. siječnja 2015. </w:t>
      </w:r>
      <w:r w:rsidR="009A0C23" w:rsidRPr="00BE2DE9">
        <w:rPr>
          <w:rFonts w:ascii="Times New Roman" w:hAnsi="Times New Roman"/>
          <w:sz w:val="24"/>
          <w:szCs w:val="24"/>
        </w:rPr>
        <w:t>g</w:t>
      </w:r>
      <w:r w:rsidR="004F5923" w:rsidRPr="00BE2DE9">
        <w:rPr>
          <w:rFonts w:ascii="Times New Roman" w:hAnsi="Times New Roman"/>
          <w:sz w:val="24"/>
          <w:szCs w:val="24"/>
        </w:rPr>
        <w:t>odine</w:t>
      </w:r>
      <w:r w:rsidR="009A0C23" w:rsidRPr="00BE2DE9">
        <w:rPr>
          <w:rFonts w:ascii="Times New Roman" w:hAnsi="Times New Roman"/>
          <w:sz w:val="24"/>
          <w:szCs w:val="24"/>
        </w:rPr>
        <w:t>.</w:t>
      </w:r>
    </w:p>
    <w:p w:rsidR="006745AC" w:rsidRDefault="00D926EF" w:rsidP="00A97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b/>
          <w:sz w:val="24"/>
          <w:szCs w:val="24"/>
        </w:rPr>
        <w:t>3.</w:t>
      </w:r>
      <w:r w:rsidRPr="00BE2DE9">
        <w:rPr>
          <w:rFonts w:ascii="Times New Roman" w:hAnsi="Times New Roman"/>
          <w:sz w:val="24"/>
          <w:szCs w:val="24"/>
        </w:rPr>
        <w:t xml:space="preserve">  </w:t>
      </w:r>
      <w:r w:rsidR="00A00EEB" w:rsidRPr="00BE2DE9">
        <w:rPr>
          <w:rFonts w:ascii="Times New Roman" w:hAnsi="Times New Roman"/>
          <w:sz w:val="24"/>
          <w:szCs w:val="24"/>
        </w:rPr>
        <w:t>Posebno izvještajno ročište održano je 27. 10. 2015.</w:t>
      </w:r>
    </w:p>
    <w:p w:rsidR="006745AC" w:rsidRDefault="006745AC" w:rsidP="00A97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5AC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Posebna sjednica skupštine vjerovnika održana je dana 29. veljaće  2016.</w:t>
      </w:r>
    </w:p>
    <w:p w:rsidR="00A97BA1" w:rsidRPr="00042FEC" w:rsidRDefault="006745AC" w:rsidP="00A97B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5AC">
        <w:rPr>
          <w:rFonts w:ascii="Times New Roman" w:hAnsi="Times New Roman"/>
          <w:b/>
          <w:sz w:val="24"/>
          <w:szCs w:val="24"/>
        </w:rPr>
        <w:t>5.</w:t>
      </w:r>
      <w:r w:rsidRPr="006745AC">
        <w:rPr>
          <w:rFonts w:ascii="Times New Roman" w:hAnsi="Times New Roman"/>
          <w:sz w:val="24"/>
          <w:szCs w:val="24"/>
        </w:rPr>
        <w:t xml:space="preserve"> Posljednje izvješće sačinjeno je sa danom </w:t>
      </w:r>
      <w:r w:rsidR="00934703">
        <w:rPr>
          <w:rFonts w:ascii="Times New Roman" w:hAnsi="Times New Roman"/>
          <w:sz w:val="24"/>
          <w:szCs w:val="24"/>
        </w:rPr>
        <w:t>27</w:t>
      </w:r>
      <w:r w:rsidRPr="006745AC">
        <w:rPr>
          <w:rFonts w:ascii="Times New Roman" w:hAnsi="Times New Roman"/>
          <w:sz w:val="24"/>
          <w:szCs w:val="24"/>
        </w:rPr>
        <w:t>.0</w:t>
      </w:r>
      <w:r w:rsidR="00934703">
        <w:rPr>
          <w:rFonts w:ascii="Times New Roman" w:hAnsi="Times New Roman"/>
          <w:sz w:val="24"/>
          <w:szCs w:val="24"/>
        </w:rPr>
        <w:t>9</w:t>
      </w:r>
      <w:r w:rsidRPr="006745AC">
        <w:rPr>
          <w:rFonts w:ascii="Times New Roman" w:hAnsi="Times New Roman"/>
          <w:sz w:val="24"/>
          <w:szCs w:val="24"/>
        </w:rPr>
        <w:t>.2016.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42FEC" w:rsidRDefault="00042FEC" w:rsidP="00A97B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2DE9" w:rsidRDefault="006745AC" w:rsidP="00A97B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BE2DE9" w:rsidRPr="00BE2DE9">
        <w:rPr>
          <w:rFonts w:ascii="Times New Roman" w:hAnsi="Times New Roman"/>
          <w:b/>
          <w:sz w:val="24"/>
          <w:szCs w:val="24"/>
        </w:rPr>
        <w:t xml:space="preserve">. </w:t>
      </w:r>
      <w:r w:rsidR="00042FEC">
        <w:rPr>
          <w:rFonts w:ascii="Times New Roman" w:hAnsi="Times New Roman"/>
          <w:b/>
          <w:sz w:val="24"/>
          <w:szCs w:val="24"/>
        </w:rPr>
        <w:t>TIJEK POSTUPKA</w:t>
      </w:r>
      <w:r w:rsidR="003C638F">
        <w:rPr>
          <w:rFonts w:ascii="Times New Roman" w:hAnsi="Times New Roman"/>
          <w:b/>
          <w:sz w:val="24"/>
          <w:szCs w:val="24"/>
        </w:rPr>
        <w:t xml:space="preserve"> OD ZADNJEG IZVJEŠĆA</w:t>
      </w:r>
    </w:p>
    <w:p w:rsidR="001D4D4C" w:rsidRDefault="001D4D4C" w:rsidP="00017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2FEC" w:rsidRDefault="00042FEC" w:rsidP="00017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Dana 06. rujna 2016. Podnesen je prijedlog općinkom sudu u Bjelovaru za upis vlasništva na nekretnini opisanoj kao lokal označen kao Lamela B ukupne površine od 66,64 m2 kao dio zgrade sagrađene na čk</w:t>
      </w:r>
      <w:r w:rsidR="0001781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br. 1016/3, zemljišno knjižno tijelo III, upisano u z.k.ul. 2790, k.o. 311448, Grubišno Polje.</w:t>
      </w:r>
    </w:p>
    <w:p w:rsidR="001D4D4C" w:rsidRDefault="001D4D4C" w:rsidP="00017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7811" w:rsidRDefault="001D4D4C" w:rsidP="00017811">
      <w:pPr>
        <w:spacing w:after="0" w:line="240" w:lineRule="auto"/>
        <w:jc w:val="both"/>
        <w:rPr>
          <w:rStyle w:val="Naglaeno"/>
          <w:color w:val="333333"/>
          <w:sz w:val="19"/>
          <w:szCs w:val="19"/>
        </w:rPr>
      </w:pPr>
      <w:r>
        <w:rPr>
          <w:rFonts w:ascii="Times New Roman" w:hAnsi="Times New Roman"/>
          <w:sz w:val="24"/>
          <w:szCs w:val="24"/>
        </w:rPr>
        <w:t xml:space="preserve">Dana 18.10. 2016. Općinski sud u Bjelovaru, Zemljišno knjižni odjel u Daruvru udovoljio je prijedlogu , te je provedena </w:t>
      </w:r>
      <w:r w:rsidRPr="001D4D4C">
        <w:rPr>
          <w:rStyle w:val="Naglaeno"/>
          <w:rFonts w:ascii="Times New Roman" w:hAnsi="Times New Roman"/>
          <w:color w:val="000000"/>
          <w:sz w:val="24"/>
          <w:szCs w:val="24"/>
        </w:rPr>
        <w:t>uknjižba prava vlasništva i brisanje zabilježbe u zk.ul. 2790 k.o. Grubišno Polje.</w:t>
      </w:r>
    </w:p>
    <w:p w:rsidR="001D4D4C" w:rsidRPr="00017811" w:rsidRDefault="001D4D4C" w:rsidP="000178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69CA" w:rsidRDefault="00F569CA" w:rsidP="00A97BA1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7. PLANIRANE RADNJE U NAREDNO RAZDOBLJA</w:t>
      </w:r>
    </w:p>
    <w:p w:rsidR="00F569CA" w:rsidRDefault="00017811" w:rsidP="00A97BA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</w:t>
      </w:r>
      <w:r w:rsidR="00F569CA">
        <w:rPr>
          <w:rFonts w:ascii="Times New Roman" w:hAnsi="Times New Roman"/>
          <w:sz w:val="24"/>
          <w:szCs w:val="24"/>
          <w:lang w:val="pl-PL"/>
        </w:rPr>
        <w:t>. Poduzimati radnje za upis nekretnina koje se nalaze u Zagrebu na adresi Maksimirska cesta 20 i</w:t>
      </w:r>
      <w:r w:rsidR="001D4D4C">
        <w:rPr>
          <w:rFonts w:ascii="Times New Roman" w:hAnsi="Times New Roman"/>
          <w:sz w:val="24"/>
          <w:szCs w:val="24"/>
          <w:lang w:val="pl-PL"/>
        </w:rPr>
        <w:t xml:space="preserve"> pripremit prijedlog u svezi</w:t>
      </w:r>
      <w:r w:rsidR="00F569CA">
        <w:rPr>
          <w:rFonts w:ascii="Times New Roman" w:hAnsi="Times New Roman"/>
          <w:sz w:val="24"/>
          <w:szCs w:val="24"/>
          <w:lang w:val="pl-PL"/>
        </w:rPr>
        <w:t xml:space="preserve"> nekretnine u Grubišnom Polju.</w:t>
      </w:r>
    </w:p>
    <w:p w:rsidR="006745AC" w:rsidRPr="00BE2DE9" w:rsidRDefault="006745AC" w:rsidP="00BE2DE9">
      <w:pPr>
        <w:spacing w:after="0" w:line="240" w:lineRule="auto"/>
        <w:ind w:left="1139"/>
        <w:rPr>
          <w:rFonts w:ascii="Times New Roman" w:hAnsi="Times New Roman"/>
          <w:b/>
          <w:sz w:val="24"/>
          <w:szCs w:val="24"/>
        </w:rPr>
      </w:pPr>
    </w:p>
    <w:p w:rsidR="00E46A6D" w:rsidRPr="00BE2DE9" w:rsidRDefault="00E46A6D" w:rsidP="00BE2D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 xml:space="preserve">U Sisku, </w:t>
      </w:r>
      <w:r w:rsidR="00042FEC">
        <w:rPr>
          <w:rFonts w:ascii="Times New Roman" w:hAnsi="Times New Roman"/>
          <w:sz w:val="24"/>
          <w:szCs w:val="24"/>
        </w:rPr>
        <w:t>2</w:t>
      </w:r>
      <w:r w:rsidR="00934703">
        <w:rPr>
          <w:rFonts w:ascii="Times New Roman" w:hAnsi="Times New Roman"/>
          <w:sz w:val="24"/>
          <w:szCs w:val="24"/>
        </w:rPr>
        <w:t>8</w:t>
      </w:r>
      <w:r w:rsidRPr="00BE2DE9">
        <w:rPr>
          <w:rFonts w:ascii="Times New Roman" w:hAnsi="Times New Roman"/>
          <w:sz w:val="24"/>
          <w:szCs w:val="24"/>
        </w:rPr>
        <w:t>.</w:t>
      </w:r>
      <w:r w:rsidR="00E51EF1" w:rsidRPr="00BE2DE9">
        <w:rPr>
          <w:rFonts w:ascii="Times New Roman" w:hAnsi="Times New Roman"/>
          <w:sz w:val="24"/>
          <w:szCs w:val="24"/>
        </w:rPr>
        <w:t xml:space="preserve"> </w:t>
      </w:r>
      <w:r w:rsidR="00934703">
        <w:rPr>
          <w:rFonts w:ascii="Times New Roman" w:hAnsi="Times New Roman"/>
          <w:sz w:val="24"/>
          <w:szCs w:val="24"/>
        </w:rPr>
        <w:t>12</w:t>
      </w:r>
      <w:r w:rsidR="00E51EF1" w:rsidRPr="00BE2DE9">
        <w:rPr>
          <w:rFonts w:ascii="Times New Roman" w:hAnsi="Times New Roman"/>
          <w:sz w:val="24"/>
          <w:szCs w:val="24"/>
        </w:rPr>
        <w:t xml:space="preserve">. </w:t>
      </w:r>
      <w:r w:rsidRPr="00BE2DE9">
        <w:rPr>
          <w:rFonts w:ascii="Times New Roman" w:hAnsi="Times New Roman"/>
          <w:sz w:val="24"/>
          <w:szCs w:val="24"/>
        </w:rPr>
        <w:t>201</w:t>
      </w:r>
      <w:r w:rsidR="00A00EEB" w:rsidRPr="00BE2DE9">
        <w:rPr>
          <w:rFonts w:ascii="Times New Roman" w:hAnsi="Times New Roman"/>
          <w:sz w:val="24"/>
          <w:szCs w:val="24"/>
        </w:rPr>
        <w:t>6</w:t>
      </w:r>
      <w:r w:rsidRPr="00BE2DE9">
        <w:rPr>
          <w:rFonts w:ascii="Times New Roman" w:hAnsi="Times New Roman"/>
          <w:sz w:val="24"/>
          <w:szCs w:val="24"/>
        </w:rPr>
        <w:t>.</w:t>
      </w:r>
    </w:p>
    <w:p w:rsidR="00E46A6D" w:rsidRPr="00BE2DE9" w:rsidRDefault="00E46A6D" w:rsidP="00BE2D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Stečajni upravitelj:</w:t>
      </w:r>
    </w:p>
    <w:p w:rsidR="00E46A6D" w:rsidRPr="00BE2DE9" w:rsidRDefault="00E46A6D" w:rsidP="00BE2D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>Domagoj Krpačić , dipl. oec.</w:t>
      </w:r>
    </w:p>
    <w:p w:rsidR="00E46A6D" w:rsidRPr="00BE2DE9" w:rsidRDefault="00E46A6D" w:rsidP="00BE2D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0E1A" w:rsidRPr="00BE2DE9" w:rsidRDefault="00E46A6D" w:rsidP="00BE2DE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E2DE9">
        <w:rPr>
          <w:rFonts w:ascii="Times New Roman" w:hAnsi="Times New Roman"/>
          <w:sz w:val="24"/>
          <w:szCs w:val="24"/>
        </w:rPr>
        <w:t>--------------------------------------</w:t>
      </w:r>
      <w:r w:rsidR="00B80E1A" w:rsidRPr="00BE2DE9">
        <w:rPr>
          <w:rFonts w:ascii="Times New Roman" w:hAnsi="Times New Roman"/>
          <w:sz w:val="24"/>
          <w:szCs w:val="24"/>
        </w:rPr>
        <w:t>-</w:t>
      </w:r>
    </w:p>
    <w:sectPr w:rsidR="00B80E1A" w:rsidRPr="00BE2DE9" w:rsidSect="00947C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769" w:rsidRDefault="00B17769" w:rsidP="00CF3918">
      <w:pPr>
        <w:spacing w:after="0" w:line="240" w:lineRule="auto"/>
      </w:pPr>
      <w:r>
        <w:separator/>
      </w:r>
    </w:p>
  </w:endnote>
  <w:endnote w:type="continuationSeparator" w:id="0">
    <w:p w:rsidR="00B17769" w:rsidRDefault="00B17769" w:rsidP="00CF3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769" w:rsidRDefault="00B17769" w:rsidP="00CF3918">
      <w:pPr>
        <w:spacing w:after="0" w:line="240" w:lineRule="auto"/>
      </w:pPr>
      <w:r>
        <w:separator/>
      </w:r>
    </w:p>
  </w:footnote>
  <w:footnote w:type="continuationSeparator" w:id="0">
    <w:p w:rsidR="00B17769" w:rsidRDefault="00B17769" w:rsidP="00CF3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Zaglavl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579C">
      <w:rPr>
        <w:noProof/>
      </w:rPr>
      <w:t>1</w:t>
    </w:r>
    <w:r>
      <w:fldChar w:fldCharType="end"/>
    </w:r>
  </w:p>
  <w:p w:rsidR="00CF3918" w:rsidRDefault="00CF3918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8" w:rsidRDefault="00CF3918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8D3"/>
    <w:multiLevelType w:val="hybridMultilevel"/>
    <w:tmpl w:val="37F4028C"/>
    <w:lvl w:ilvl="0" w:tplc="041A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">
    <w:nsid w:val="137768C6"/>
    <w:multiLevelType w:val="hybridMultilevel"/>
    <w:tmpl w:val="A4A2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D59BB"/>
    <w:multiLevelType w:val="multilevel"/>
    <w:tmpl w:val="338E4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David" w:hint="default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3D313780"/>
    <w:multiLevelType w:val="hybridMultilevel"/>
    <w:tmpl w:val="D8E436C2"/>
    <w:lvl w:ilvl="0" w:tplc="041A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>
    <w:nsid w:val="5141687C"/>
    <w:multiLevelType w:val="hybridMultilevel"/>
    <w:tmpl w:val="4C28F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CD7E78"/>
    <w:multiLevelType w:val="hybridMultilevel"/>
    <w:tmpl w:val="31C228BC"/>
    <w:lvl w:ilvl="0" w:tplc="041A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66B"/>
    <w:rsid w:val="00017811"/>
    <w:rsid w:val="00042FEC"/>
    <w:rsid w:val="000D1A50"/>
    <w:rsid w:val="001240CA"/>
    <w:rsid w:val="00152E30"/>
    <w:rsid w:val="00173A6C"/>
    <w:rsid w:val="001D4D4C"/>
    <w:rsid w:val="001E1B2C"/>
    <w:rsid w:val="00243290"/>
    <w:rsid w:val="0029166B"/>
    <w:rsid w:val="002D706A"/>
    <w:rsid w:val="002E21C9"/>
    <w:rsid w:val="0032290F"/>
    <w:rsid w:val="0035529A"/>
    <w:rsid w:val="003B3895"/>
    <w:rsid w:val="003C638F"/>
    <w:rsid w:val="003D1C31"/>
    <w:rsid w:val="00455936"/>
    <w:rsid w:val="004F5923"/>
    <w:rsid w:val="0051579C"/>
    <w:rsid w:val="0055303B"/>
    <w:rsid w:val="0057674F"/>
    <w:rsid w:val="005B0171"/>
    <w:rsid w:val="005D2DB2"/>
    <w:rsid w:val="005E12F8"/>
    <w:rsid w:val="006346F5"/>
    <w:rsid w:val="006745AC"/>
    <w:rsid w:val="00681CA5"/>
    <w:rsid w:val="00750813"/>
    <w:rsid w:val="007D6019"/>
    <w:rsid w:val="00825369"/>
    <w:rsid w:val="008935DA"/>
    <w:rsid w:val="008D469F"/>
    <w:rsid w:val="008D4E36"/>
    <w:rsid w:val="008F1FDE"/>
    <w:rsid w:val="00934703"/>
    <w:rsid w:val="00947C05"/>
    <w:rsid w:val="00994867"/>
    <w:rsid w:val="009A0C23"/>
    <w:rsid w:val="009B6E62"/>
    <w:rsid w:val="009F3FF3"/>
    <w:rsid w:val="00A00EEB"/>
    <w:rsid w:val="00A2378F"/>
    <w:rsid w:val="00A74F26"/>
    <w:rsid w:val="00A801EC"/>
    <w:rsid w:val="00A97BA1"/>
    <w:rsid w:val="00AF70FE"/>
    <w:rsid w:val="00B05CD0"/>
    <w:rsid w:val="00B06F55"/>
    <w:rsid w:val="00B14AB6"/>
    <w:rsid w:val="00B17769"/>
    <w:rsid w:val="00B4452F"/>
    <w:rsid w:val="00B80E1A"/>
    <w:rsid w:val="00B83757"/>
    <w:rsid w:val="00BE2DE9"/>
    <w:rsid w:val="00BE3FD1"/>
    <w:rsid w:val="00BE79B5"/>
    <w:rsid w:val="00C16731"/>
    <w:rsid w:val="00CC7A3D"/>
    <w:rsid w:val="00CD240C"/>
    <w:rsid w:val="00CE2C13"/>
    <w:rsid w:val="00CF3918"/>
    <w:rsid w:val="00CF4A79"/>
    <w:rsid w:val="00D2246C"/>
    <w:rsid w:val="00D417F4"/>
    <w:rsid w:val="00D926EF"/>
    <w:rsid w:val="00D974E4"/>
    <w:rsid w:val="00DC4D4C"/>
    <w:rsid w:val="00E3219B"/>
    <w:rsid w:val="00E46A6D"/>
    <w:rsid w:val="00E51EF1"/>
    <w:rsid w:val="00E86A37"/>
    <w:rsid w:val="00F034B2"/>
    <w:rsid w:val="00F11F95"/>
    <w:rsid w:val="00F569CA"/>
    <w:rsid w:val="00F8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66B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F391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F3918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CF391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F3918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3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34B2"/>
    <w:rPr>
      <w:rFonts w:ascii="Tahoma" w:hAnsi="Tahoma" w:cs="Tahoma"/>
      <w:sz w:val="16"/>
      <w:szCs w:val="16"/>
      <w:lang w:eastAsia="en-US"/>
    </w:rPr>
  </w:style>
  <w:style w:type="character" w:styleId="Naglaeno">
    <w:name w:val="Strong"/>
    <w:basedOn w:val="Zadanifontodlomka"/>
    <w:uiPriority w:val="22"/>
    <w:qFormat/>
    <w:rsid w:val="001D4D4C"/>
    <w:rPr>
      <w:b w:val="0"/>
      <w:bCs w:val="0"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66B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F391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F3918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CF391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F3918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3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34B2"/>
    <w:rPr>
      <w:rFonts w:ascii="Tahoma" w:hAnsi="Tahoma" w:cs="Tahoma"/>
      <w:sz w:val="16"/>
      <w:szCs w:val="16"/>
      <w:lang w:eastAsia="en-US"/>
    </w:rPr>
  </w:style>
  <w:style w:type="character" w:styleId="Naglaeno">
    <w:name w:val="Strong"/>
    <w:basedOn w:val="Zadanifontodlomka"/>
    <w:uiPriority w:val="22"/>
    <w:qFormat/>
    <w:rsid w:val="001D4D4C"/>
    <w:rPr>
      <w:b w:val="0"/>
      <w:bCs w:val="0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3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5B7A1-5E18-43AA-87CB-B80595CA1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Argo7</dc:creator>
  <cp:lastModifiedBy>Kristina Švajger</cp:lastModifiedBy>
  <cp:revision>2</cp:revision>
  <cp:lastPrinted>2016-09-27T18:46:00Z</cp:lastPrinted>
  <dcterms:created xsi:type="dcterms:W3CDTF">2017-01-09T13:20:00Z</dcterms:created>
  <dcterms:modified xsi:type="dcterms:W3CDTF">2017-01-09T13:20:00Z</dcterms:modified>
</cp:coreProperties>
</file>